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etinGvdesi"/>
        <w:rPr/>
      </w:pPr>
      <w:r>
        <w:rPr/>
      </w:r>
    </w:p>
    <w:tbl>
      <w:tblPr>
        <w:tblW w:w="1030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304"/>
      </w:tblGrid>
      <w:tr>
        <w:trPr>
          <w:trHeight w:val="10614" w:hRule="atLeast"/>
        </w:trPr>
        <w:tc>
          <w:tcPr>
            <w:tcW w:w="1030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DUYURU</w:t>
            </w:r>
          </w:p>
          <w:p>
            <w:pPr>
              <w:pStyle w:val="NormalWeb"/>
              <w:widowControl w:val="false"/>
              <w:spacing w:lineRule="auto" w:line="240" w:beforeAutospacing="0" w:before="0" w:afterAutospacing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Web"/>
              <w:widowControl w:val="false"/>
              <w:spacing w:lineRule="auto" w:line="240" w:beforeAutospacing="0" w:before="0" w:afterAutospacing="0" w:after="0"/>
              <w:jc w:val="both"/>
              <w:rPr/>
            </w:pPr>
            <w:r>
              <w:rPr>
                <w:b/>
              </w:rPr>
              <w:t>SAĞLIK BAKANLIĞI TARAFINDAN BELİRLENMİŞ GÜNCEL COVID-19’DAN KORUNMA ÖNLEMLERİNE UYUNUZ;</w:t>
            </w:r>
          </w:p>
          <w:p>
            <w:pPr>
              <w:pStyle w:val="NormalWeb"/>
              <w:widowControl w:val="false"/>
              <w:numPr>
                <w:ilvl w:val="0"/>
                <w:numId w:val="0"/>
              </w:numPr>
              <w:spacing w:lineRule="auto" w:line="240" w:before="0" w:afterAutospacing="0" w:after="0"/>
              <w:ind w:left="720" w:hanging="0"/>
              <w:rPr>
                <w:b/>
                <w:b/>
              </w:rPr>
            </w:pPr>
            <w:r>
              <w:rPr>
                <w:b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KURBANLIK HAYVAN SATIN ALIRKEN DİKKAT EDİLECEK HUSUSLAR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10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DİNİ ÖLÇÜLERE UYGUN OLMASINA,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10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SAĞLIKLI, BESİLİ OLMASI, GEBE OLMAMASINA,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10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İL DIŞINDAN GELEN HAYVANLARIN VETERİNER SAĞLIK RAPORUNUN BULUNMASINA,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10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HAYVAN SEVKLERİNDE ARANAN AŞILARININ YAPILMIŞ OLMASINA,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10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BÜYÜKBAŞ HAYVANLARIN KÜPELİ VE PASAPORTLARININ OLMASINA,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10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KÜÇÜKBAŞ HAYVANLARIN KÜPELİ VE NAKİL BELGELERİNİN OLMASINA,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10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KURBANLIK HAYVANLARIN ERKEK OLANLARININ TERCİH EDİLMESİNE,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10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SIĞIRLARIN İKİ YAŞINI DOLDURMUŞ OLMASINA</w:t>
            </w:r>
          </w:p>
          <w:p>
            <w:pPr>
              <w:pStyle w:val="Normal"/>
              <w:widowControl w:val="false"/>
              <w:spacing w:lineRule="auto" w:line="240" w:before="10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DİKKAT EDİLECEKTİR.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KURBAN KESİM YERLERİ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10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 xml:space="preserve">İLÇEMİZDE KURBANLAR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ÇORLU MEZBAHASINDA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KESİLEBİLECEKTİR.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100" w:after="0"/>
              <w:contextualSpacing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 xml:space="preserve">KÖYLER ve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tr-TR"/>
              </w:rPr>
              <w:t xml:space="preserve">KESİM YERİ BELİRLENMEYEN/BULUNMAYAN MAHALLERDE VATANDAŞLARIN KENDİ BAHÇELERİNDE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KURBAN KESİLEBİLECEKTİR.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10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CADDE, SOKAK VE PARK GİBİ KAMUSAL ALANLARDA KURBAN KESİLMEYECEKTİR.</w:t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KURBAN KESİLDİKTEN SONRA DİKKAT EDİLECEK HUSUSLAR</w:t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tr-TR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10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TOPLUM SAĞLIĞI AÇISINDAN KAN, ATIKLAR VE İÇ ORGANLAR SOKAK VE CADDELERE BIRAKILMAYACAK, EVCİL VE YABANİ HAYVANLARA VERİLMEYECEKTİR.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100" w:after="0"/>
              <w:contextualSpacing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tr-TR"/>
              </w:rPr>
              <w:t>ÇEVREYE KESİNLİKLE ZARAR VERİLMEYECEKTİR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  <w:p>
            <w:pPr>
              <w:pStyle w:val="Normal"/>
              <w:widowControl w:val="false"/>
              <w:spacing w:lineRule="auto" w:line="240" w:before="100" w:after="0"/>
              <w:contextualSpacing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KURBAN OLARAK KESİLEN SIĞIR CİNSİ HAYVANLARIN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KULAK KÜPELERİ VE PASAPORTLARI İLE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KOYUN VE KEÇİ TÜRÜ HAYVANLARIN KULAK KÜPELERİ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10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ÜRETİCİLER,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10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SATICILAR,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10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KASAPLAR,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10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KASAP YARDIMCILARI,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10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VETERİNER HEKİMLER,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10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MUHTARLAR,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10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BELEDİYE ZABITA GÖREVLİLERİ,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10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VEKÂLETLE KURBAN KESİM ORGANİZASYONU YAPANLAR,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10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DİĞER GÖREVLİLER,</w:t>
            </w:r>
          </w:p>
          <w:p>
            <w:pPr>
              <w:pStyle w:val="Normal"/>
              <w:widowControl w:val="false"/>
              <w:spacing w:lineRule="auto" w:line="240" w:before="100" w:after="0"/>
              <w:contextualSpacing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tr-TR"/>
              </w:rPr>
              <w:t xml:space="preserve">VASITASIYLA İL/İLÇE </w:t>
            </w: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4"/>
                <w:szCs w:val="24"/>
                <w:lang w:eastAsia="tr-TR"/>
              </w:rPr>
              <w:t>TARIM ve ORMAN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tr-TR"/>
              </w:rPr>
              <w:t xml:space="preserve"> MÜDÜRLÜKLERİNE, KURBAN BAYRAMINI TAKİP EDEN 7 GÜN İÇİNDE TESLİM EDİLECEKTİR.</w:t>
            </w:r>
          </w:p>
          <w:p>
            <w:pPr>
              <w:pStyle w:val="Normal"/>
              <w:widowControl w:val="false"/>
              <w:spacing w:lineRule="auto" w:line="240" w:before="100" w:after="0"/>
              <w:contextualSpacing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KURBAN HİZMETLERİ KOMİSYONU BAŞKANLIĞI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567" w:footer="0" w:bottom="28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107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0cea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90cea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57039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tr-T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09B43-7C5A-4A16-A903-B4412D3B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LibreOffice/7.2.4.1$Linux_X86_64 LibreOffice_project/27d75539669ac387bb498e35313b970b7fe9c4f9</Application>
  <AppVersion>15.0000</AppVersion>
  <Pages>1</Pages>
  <Words>198</Words>
  <Characters>1373</Characters>
  <CharactersWithSpaces>1516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2020-07-10T13:29:00Z</dcterms:created>
  <dc:creator>Abdulkadir BEKİROĞLU</dc:creator>
  <dc:description/>
  <dc:language>tr-TR</dc:language>
  <cp:lastModifiedBy/>
  <cp:lastPrinted>2021-06-26T10:31:42Z</cp:lastPrinted>
  <dcterms:modified xsi:type="dcterms:W3CDTF">2022-06-21T09:09:56Z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